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13" w:rsidRPr="00EB4F4E" w:rsidRDefault="00AA4713" w:rsidP="00247603">
      <w:pPr>
        <w:jc w:val="center"/>
        <w:rPr>
          <w:b/>
          <w:sz w:val="28"/>
          <w:szCs w:val="28"/>
          <w:lang w:val="kk-KZ"/>
        </w:rPr>
      </w:pPr>
      <w:r w:rsidRPr="00EB4F4E">
        <w:rPr>
          <w:b/>
          <w:sz w:val="28"/>
          <w:szCs w:val="28"/>
          <w:lang w:val="kk-KZ"/>
        </w:rPr>
        <w:t>Оқу-әдістемелік әдебиеттермен қамтамасыз ету картасы</w:t>
      </w:r>
    </w:p>
    <w:p w:rsidR="00AA4713" w:rsidRPr="00EB4F4E" w:rsidRDefault="00AA4713" w:rsidP="00861110">
      <w:pPr>
        <w:jc w:val="center"/>
        <w:rPr>
          <w:sz w:val="28"/>
          <w:szCs w:val="28"/>
          <w:lang w:val="kk-KZ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AA4713" w:rsidRPr="00EB4F4E" w:rsidTr="00861110">
        <w:trPr>
          <w:cantSplit/>
        </w:trPr>
        <w:tc>
          <w:tcPr>
            <w:tcW w:w="993" w:type="dxa"/>
            <w:vMerge w:val="restart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Мамандық пен </w:t>
            </w:r>
            <w:proofErr w:type="gramStart"/>
            <w:r w:rsidRPr="00EB4F4E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EB4F4E">
              <w:rPr>
                <w:sz w:val="28"/>
                <w:szCs w:val="28"/>
                <w:lang w:eastAsia="en-US"/>
              </w:rPr>
              <w:t xml:space="preserve">әннің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  <w:tc>
          <w:tcPr>
            <w:tcW w:w="9294" w:type="dxa"/>
            <w:gridSpan w:val="9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Оқ</w:t>
            </w:r>
            <w:proofErr w:type="gramStart"/>
            <w:r w:rsidRPr="00EB4F4E">
              <w:rPr>
                <w:sz w:val="28"/>
                <w:szCs w:val="28"/>
                <w:lang w:eastAsia="en-US"/>
              </w:rPr>
              <w:t>у-</w:t>
            </w:r>
            <w:proofErr w:type="gramEnd"/>
            <w:r w:rsidRPr="00EB4F4E">
              <w:rPr>
                <w:sz w:val="28"/>
                <w:szCs w:val="28"/>
                <w:lang w:eastAsia="en-US"/>
              </w:rPr>
              <w:t>әдістемелік әдебиеттер мен оқулықтардың саны</w:t>
            </w:r>
          </w:p>
        </w:tc>
      </w:tr>
      <w:tr w:rsidR="00AA4713" w:rsidRPr="00EB4F4E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EB4F4E" w:rsidRDefault="00AA47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5" w:type="dxa"/>
            <w:vMerge w:val="restart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барлығы</w:t>
            </w: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81" w:type="dxa"/>
            <w:gridSpan w:val="2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B4F4E">
              <w:rPr>
                <w:sz w:val="28"/>
                <w:szCs w:val="28"/>
                <w:lang w:eastAsia="en-US"/>
              </w:rPr>
              <w:t>м</w:t>
            </w:r>
            <w:proofErr w:type="gramEnd"/>
            <w:r w:rsidRPr="00EB4F4E">
              <w:rPr>
                <w:sz w:val="28"/>
                <w:szCs w:val="28"/>
                <w:lang w:eastAsia="en-US"/>
              </w:rPr>
              <w:t>індетті</w:t>
            </w:r>
            <w:proofErr w:type="spellEnd"/>
            <w:r w:rsidRPr="00EB4F4E">
              <w:rPr>
                <w:sz w:val="28"/>
                <w:szCs w:val="28"/>
                <w:lang w:eastAsia="en-US"/>
              </w:rPr>
              <w:t xml:space="preserve"> компонент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бойынша</w:t>
            </w:r>
            <w:proofErr w:type="spellEnd"/>
          </w:p>
        </w:tc>
        <w:tc>
          <w:tcPr>
            <w:tcW w:w="1417" w:type="dxa"/>
            <w:gridSpan w:val="2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таңдау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компоненті</w:t>
            </w:r>
            <w:proofErr w:type="spellEnd"/>
            <w:r w:rsidRPr="00EB4F4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бойынша</w:t>
            </w:r>
            <w:proofErr w:type="spellEnd"/>
          </w:p>
        </w:tc>
        <w:tc>
          <w:tcPr>
            <w:tcW w:w="1560" w:type="dxa"/>
            <w:gridSpan w:val="2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Қамтамасыз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етілген</w:t>
            </w:r>
            <w:proofErr w:type="spellEnd"/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191" w:type="dxa"/>
            <w:gridSpan w:val="2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Әдебиеттің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атауы</w:t>
            </w:r>
            <w:proofErr w:type="spellEnd"/>
          </w:p>
        </w:tc>
      </w:tr>
      <w:tr w:rsidR="00AA4713" w:rsidRPr="00EB4F4E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EB4F4E" w:rsidRDefault="00AA47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vMerge/>
            <w:vAlign w:val="center"/>
          </w:tcPr>
          <w:p w:rsidR="00AA4713" w:rsidRPr="00EB4F4E" w:rsidRDefault="00AA47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в т. ч. </w:t>
            </w:r>
            <w:proofErr w:type="gramStart"/>
            <w:r w:rsidRPr="00EB4F4E"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каз</w:t>
            </w:r>
            <w:proofErr w:type="spellEnd"/>
            <w:proofErr w:type="gramEnd"/>
            <w:r w:rsidRPr="00EB4F4E">
              <w:rPr>
                <w:sz w:val="28"/>
                <w:szCs w:val="28"/>
                <w:lang w:eastAsia="en-US"/>
              </w:rPr>
              <w:t>. яз.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в т. ч. </w:t>
            </w:r>
            <w:proofErr w:type="gramStart"/>
            <w:r w:rsidRPr="00EB4F4E"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каз</w:t>
            </w:r>
            <w:proofErr w:type="gramEnd"/>
            <w:r w:rsidRPr="00EB4F4E">
              <w:rPr>
                <w:sz w:val="28"/>
                <w:szCs w:val="28"/>
                <w:lang w:eastAsia="en-US"/>
              </w:rPr>
              <w:t>.яз</w:t>
            </w:r>
            <w:proofErr w:type="spellEnd"/>
            <w:r w:rsidRPr="00EB4F4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 xml:space="preserve">в т. ч. </w:t>
            </w:r>
            <w:proofErr w:type="gramStart"/>
            <w:r w:rsidRPr="00EB4F4E">
              <w:rPr>
                <w:sz w:val="28"/>
                <w:szCs w:val="28"/>
                <w:lang w:eastAsia="en-US"/>
              </w:rPr>
              <w:t xml:space="preserve">на </w:t>
            </w:r>
            <w:proofErr w:type="spellStart"/>
            <w:r w:rsidRPr="00EB4F4E">
              <w:rPr>
                <w:sz w:val="28"/>
                <w:szCs w:val="28"/>
                <w:lang w:eastAsia="en-US"/>
              </w:rPr>
              <w:t>каз</w:t>
            </w:r>
            <w:proofErr w:type="gramEnd"/>
            <w:r w:rsidRPr="00EB4F4E">
              <w:rPr>
                <w:sz w:val="28"/>
                <w:szCs w:val="28"/>
                <w:lang w:eastAsia="en-US"/>
              </w:rPr>
              <w:t>.яз</w:t>
            </w:r>
            <w:proofErr w:type="spellEnd"/>
            <w:r w:rsidRPr="00EB4F4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1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Обязательная</w:t>
            </w: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B4F4E">
              <w:rPr>
                <w:sz w:val="28"/>
                <w:szCs w:val="28"/>
                <w:lang w:eastAsia="en-US"/>
              </w:rPr>
              <w:t>Міндетті</w:t>
            </w:r>
            <w:proofErr w:type="spellEnd"/>
          </w:p>
        </w:tc>
        <w:tc>
          <w:tcPr>
            <w:tcW w:w="167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Дополнительная</w:t>
            </w:r>
          </w:p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Қосымша</w:t>
            </w:r>
          </w:p>
        </w:tc>
      </w:tr>
      <w:tr w:rsidR="00AA4713" w:rsidRPr="0065560E" w:rsidTr="00861110">
        <w:trPr>
          <w:cantSplit/>
        </w:trPr>
        <w:tc>
          <w:tcPr>
            <w:tcW w:w="993" w:type="dxa"/>
            <w:vMerge w:val="restart"/>
          </w:tcPr>
          <w:p w:rsidR="00AA4713" w:rsidRPr="0065560E" w:rsidRDefault="0065560E" w:rsidP="0065560E">
            <w:pPr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5B</w:t>
            </w:r>
            <w:r w:rsidR="00AA4713">
              <w:rPr>
                <w:sz w:val="28"/>
                <w:szCs w:val="28"/>
                <w:lang w:val="kk-KZ" w:eastAsia="en-US"/>
              </w:rPr>
              <w:t>0</w:t>
            </w:r>
            <w:r w:rsidR="00AA4713" w:rsidRPr="00E10C7E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05</w:t>
            </w:r>
            <w:r w:rsidR="00AA4713">
              <w:rPr>
                <w:sz w:val="28"/>
                <w:szCs w:val="28"/>
                <w:lang w:val="kk-KZ" w:eastAsia="en-US"/>
              </w:rPr>
              <w:t>00</w:t>
            </w:r>
            <w:r w:rsidR="00AA4713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kk-KZ" w:eastAsia="en-US"/>
              </w:rPr>
              <w:t>Қазақ филологиясы</w:t>
            </w: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152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41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EB4F4E">
              <w:rPr>
                <w:sz w:val="28"/>
                <w:szCs w:val="28"/>
                <w:lang w:val="en-US" w:eastAsia="en-US"/>
              </w:rPr>
              <w:t>100%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en-US" w:eastAsia="en-US"/>
              </w:rPr>
              <w:t>100%</w:t>
            </w:r>
          </w:p>
        </w:tc>
        <w:tc>
          <w:tcPr>
            <w:tcW w:w="2512" w:type="dxa"/>
          </w:tcPr>
          <w:p w:rsidR="00AA4713" w:rsidRPr="008B01A3" w:rsidRDefault="008B01A3" w:rsidP="008B01A3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8"/>
                <w:szCs w:val="28"/>
              </w:rPr>
            </w:pPr>
            <w:r w:rsidRPr="008B01A3">
              <w:rPr>
                <w:sz w:val="28"/>
                <w:szCs w:val="28"/>
                <w:lang w:val="kk-KZ"/>
              </w:rPr>
              <w:t>Сейітжанұлы З. Қазақ халық әдебиеті. – Алматы, 2013.</w:t>
            </w:r>
          </w:p>
        </w:tc>
        <w:tc>
          <w:tcPr>
            <w:tcW w:w="1679" w:type="dxa"/>
          </w:tcPr>
          <w:p w:rsidR="00AA4713" w:rsidRPr="00EE24A3" w:rsidRDefault="00EE24A3" w:rsidP="00EE24A3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E24A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Уахатов Б. Қазақтың халық өлеңдері. – Алматы, 1974. </w:t>
            </w:r>
          </w:p>
        </w:tc>
      </w:tr>
      <w:tr w:rsidR="00AA4713" w:rsidRPr="00EB4F4E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B44CFE" w:rsidRDefault="00AA4713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40</w:t>
            </w: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40</w:t>
            </w: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12" w:type="dxa"/>
          </w:tcPr>
          <w:p w:rsidR="00AA4713" w:rsidRPr="000563B0" w:rsidRDefault="005E0F4C" w:rsidP="005E0F4C">
            <w:pPr>
              <w:rPr>
                <w:sz w:val="28"/>
                <w:szCs w:val="28"/>
                <w:lang w:val="kk-KZ"/>
              </w:rPr>
            </w:pPr>
            <w:r w:rsidRPr="005E0F4C">
              <w:rPr>
                <w:sz w:val="28"/>
                <w:szCs w:val="28"/>
                <w:lang w:val="kk-KZ"/>
              </w:rPr>
              <w:t>Ғабдуллин М. Қазақ халқының ауыз әдебиеті. – Алматы, 1996</w:t>
            </w:r>
            <w:r w:rsidR="000563B0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679" w:type="dxa"/>
          </w:tcPr>
          <w:p w:rsidR="00AA4713" w:rsidRPr="000563B0" w:rsidRDefault="000563B0" w:rsidP="000563B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63B0">
              <w:rPr>
                <w:rFonts w:ascii="Times New Roman" w:hAnsi="Times New Roman"/>
                <w:sz w:val="28"/>
                <w:szCs w:val="28"/>
                <w:lang w:val="kk-KZ"/>
              </w:rPr>
              <w:t>Әуезов М. Әдебиет тарихы. – Алматы, 1991.</w:t>
            </w:r>
          </w:p>
        </w:tc>
      </w:tr>
      <w:tr w:rsidR="00AA4713" w:rsidRPr="003F68ED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EB4F4E" w:rsidRDefault="00AA47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2" w:type="dxa"/>
          </w:tcPr>
          <w:p w:rsidR="00AA4713" w:rsidRPr="003F68ED" w:rsidRDefault="003F68ED" w:rsidP="003F68E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8"/>
                <w:szCs w:val="28"/>
                <w:lang w:val="kk-KZ"/>
              </w:rPr>
            </w:pPr>
            <w:r w:rsidRPr="003F68ED">
              <w:rPr>
                <w:sz w:val="28"/>
                <w:szCs w:val="28"/>
                <w:lang w:val="kk-KZ"/>
              </w:rPr>
              <w:t>Садырбаев С. Қазақ халық әдебиеті. – Алматы, 1990.</w:t>
            </w:r>
          </w:p>
        </w:tc>
        <w:tc>
          <w:tcPr>
            <w:tcW w:w="1679" w:type="dxa"/>
          </w:tcPr>
          <w:p w:rsidR="00AA4713" w:rsidRPr="003F68ED" w:rsidRDefault="003F68ED" w:rsidP="003F68E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8ED">
              <w:rPr>
                <w:rFonts w:ascii="Times New Roman" w:hAnsi="Times New Roman"/>
                <w:sz w:val="28"/>
                <w:szCs w:val="28"/>
                <w:lang w:val="kk-KZ"/>
              </w:rPr>
              <w:t>Қоңыратбаев Ә. Қазақ фольклорының тарихы. – Алматы, 1991.</w:t>
            </w:r>
          </w:p>
        </w:tc>
      </w:tr>
      <w:tr w:rsidR="00AA4713" w:rsidRPr="0076432A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EB4F4E" w:rsidRDefault="00AA4713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30</w:t>
            </w: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30</w:t>
            </w: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512" w:type="dxa"/>
          </w:tcPr>
          <w:p w:rsidR="009A3985" w:rsidRPr="0076432A" w:rsidRDefault="009A3985" w:rsidP="009A3985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sz w:val="28"/>
                <w:szCs w:val="28"/>
                <w:lang w:val="kk-KZ"/>
              </w:rPr>
            </w:pPr>
            <w:r w:rsidRPr="0076432A">
              <w:rPr>
                <w:sz w:val="28"/>
                <w:szCs w:val="28"/>
                <w:lang w:val="kk-KZ"/>
              </w:rPr>
              <w:t>Қазақ әдебиетінің тарихы. І-т., Алматы, 2008.</w:t>
            </w:r>
          </w:p>
          <w:p w:rsidR="00AA4713" w:rsidRPr="0076432A" w:rsidRDefault="00AA4713" w:rsidP="00D025D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AA4713" w:rsidRPr="0076432A" w:rsidRDefault="0076432A" w:rsidP="007643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432A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әдебиетінің тарихы. 1 т. – Алматы, 2008.</w:t>
            </w:r>
          </w:p>
        </w:tc>
      </w:tr>
      <w:tr w:rsidR="00AA4713" w:rsidRPr="000E2B36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76432A" w:rsidRDefault="00AA4713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84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3</w:t>
            </w:r>
            <w:r w:rsidRPr="00EB4F4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3</w:t>
            </w:r>
            <w:r w:rsidRPr="00EB4F4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</w:t>
            </w:r>
            <w:r w:rsidRPr="00EB4F4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100</w:t>
            </w: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2512" w:type="dxa"/>
          </w:tcPr>
          <w:p w:rsidR="00AA4713" w:rsidRPr="000E2B36" w:rsidRDefault="00B23250" w:rsidP="00B23250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0E2B36">
              <w:rPr>
                <w:rFonts w:ascii="Times New Roman" w:hAnsi="Times New Roman"/>
                <w:sz w:val="28"/>
                <w:szCs w:val="28"/>
                <w:lang w:val="kk-KZ"/>
              </w:rPr>
              <w:t>Қазақ фольклористикасының тарихы. – Алматы, 1988.</w:t>
            </w:r>
          </w:p>
        </w:tc>
        <w:tc>
          <w:tcPr>
            <w:tcW w:w="1679" w:type="dxa"/>
          </w:tcPr>
          <w:p w:rsidR="00AA4713" w:rsidRPr="000E2B36" w:rsidRDefault="000E2B36" w:rsidP="000E2B36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2B36">
              <w:rPr>
                <w:rFonts w:ascii="Times New Roman" w:hAnsi="Times New Roman"/>
                <w:sz w:val="28"/>
                <w:szCs w:val="28"/>
                <w:lang w:val="kk-KZ"/>
              </w:rPr>
              <w:t>Қазақ тарихи жырларының мәселелері. – Алматы, 1979.</w:t>
            </w:r>
          </w:p>
        </w:tc>
      </w:tr>
      <w:tr w:rsidR="00AA4713" w:rsidRPr="00EB4F4E" w:rsidTr="00861110">
        <w:trPr>
          <w:cantSplit/>
        </w:trPr>
        <w:tc>
          <w:tcPr>
            <w:tcW w:w="993" w:type="dxa"/>
            <w:vMerge/>
            <w:vAlign w:val="center"/>
          </w:tcPr>
          <w:p w:rsidR="00AA4713" w:rsidRPr="000E2B36" w:rsidRDefault="00AA4713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 xml:space="preserve">50 </w:t>
            </w:r>
            <w:r w:rsidRPr="00EB4F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2" w:type="dxa"/>
          </w:tcPr>
          <w:p w:rsidR="007733C1" w:rsidRPr="007733C1" w:rsidRDefault="007733C1" w:rsidP="007733C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33C1">
              <w:rPr>
                <w:rFonts w:ascii="Times New Roman" w:hAnsi="Times New Roman"/>
                <w:sz w:val="28"/>
                <w:szCs w:val="28"/>
                <w:lang w:val="kk-KZ"/>
              </w:rPr>
              <w:t>Адамбаев Б. Халық даналығы. – Алматы, 1976.</w:t>
            </w:r>
          </w:p>
          <w:p w:rsidR="00AA4713" w:rsidRPr="007733C1" w:rsidRDefault="00AA4713" w:rsidP="00C07CDC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679" w:type="dxa"/>
          </w:tcPr>
          <w:p w:rsidR="00AA4713" w:rsidRPr="007733C1" w:rsidRDefault="007733C1" w:rsidP="007733C1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33C1">
              <w:rPr>
                <w:rFonts w:ascii="Times New Roman" w:hAnsi="Times New Roman"/>
                <w:sz w:val="28"/>
                <w:szCs w:val="28"/>
                <w:lang w:val="kk-KZ"/>
              </w:rPr>
              <w:t>Қасқабасов С. Халық прозасы. – Алматы, 1984.</w:t>
            </w:r>
          </w:p>
        </w:tc>
      </w:tr>
      <w:tr w:rsidR="00AA4713" w:rsidRPr="00142098" w:rsidTr="00861110">
        <w:tc>
          <w:tcPr>
            <w:tcW w:w="993" w:type="dxa"/>
          </w:tcPr>
          <w:p w:rsidR="00AA4713" w:rsidRPr="00EB4F4E" w:rsidRDefault="00AA47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33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33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2" w:type="dxa"/>
          </w:tcPr>
          <w:p w:rsidR="00142098" w:rsidRPr="00142098" w:rsidRDefault="00142098" w:rsidP="0014209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098">
              <w:rPr>
                <w:rFonts w:ascii="Times New Roman" w:hAnsi="Times New Roman"/>
                <w:sz w:val="28"/>
                <w:szCs w:val="28"/>
                <w:lang w:val="kk-KZ"/>
              </w:rPr>
              <w:t>Сейітжанұлы З. Тарихи эпос. – Алматы, 1994.</w:t>
            </w:r>
          </w:p>
          <w:p w:rsidR="00AA4713" w:rsidRPr="00142098" w:rsidRDefault="00AA4713" w:rsidP="00273EB0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AA4713" w:rsidRPr="00142098" w:rsidRDefault="00142098" w:rsidP="0014209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098">
              <w:rPr>
                <w:rFonts w:ascii="Times New Roman" w:hAnsi="Times New Roman"/>
                <w:sz w:val="28"/>
                <w:szCs w:val="28"/>
                <w:lang w:val="kk-KZ"/>
              </w:rPr>
              <w:t>Жұмалиев Қ. Қазақ эпосы мен әдебиет тарихының мәселелері. – Алматы, 1958.</w:t>
            </w:r>
          </w:p>
        </w:tc>
      </w:tr>
      <w:tr w:rsidR="00AA4713" w:rsidRPr="00AA204F" w:rsidTr="00861110">
        <w:tc>
          <w:tcPr>
            <w:tcW w:w="993" w:type="dxa"/>
          </w:tcPr>
          <w:p w:rsidR="00AA4713" w:rsidRPr="00142098" w:rsidRDefault="00AA4713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22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2" w:type="dxa"/>
          </w:tcPr>
          <w:p w:rsidR="00AA204F" w:rsidRPr="00AA204F" w:rsidRDefault="00AA204F" w:rsidP="00AA204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204F">
              <w:rPr>
                <w:rFonts w:ascii="Times New Roman" w:hAnsi="Times New Roman"/>
                <w:sz w:val="28"/>
                <w:szCs w:val="28"/>
                <w:lang w:val="kk-KZ"/>
              </w:rPr>
              <w:t>Бердібаев Р. Қазақ эпосы. – Алматы, 1982.</w:t>
            </w:r>
          </w:p>
          <w:p w:rsidR="00AA4713" w:rsidRPr="00AA204F" w:rsidRDefault="00AA4713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679" w:type="dxa"/>
          </w:tcPr>
          <w:p w:rsidR="00AA4713" w:rsidRPr="00AA204F" w:rsidRDefault="00AA204F" w:rsidP="00AA204F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204F">
              <w:rPr>
                <w:rFonts w:ascii="Times New Roman" w:hAnsi="Times New Roman"/>
                <w:sz w:val="28"/>
                <w:szCs w:val="28"/>
                <w:lang w:val="kk-KZ"/>
              </w:rPr>
              <w:t>Дадебаев Ж. Бөлтірік Әлменұлы және қазақ шешендік өнері. – Алматы, 1998.</w:t>
            </w:r>
          </w:p>
        </w:tc>
      </w:tr>
      <w:tr w:rsidR="00AA4713" w:rsidRPr="000F4FE9" w:rsidTr="00861110">
        <w:tc>
          <w:tcPr>
            <w:tcW w:w="993" w:type="dxa"/>
          </w:tcPr>
          <w:p w:rsidR="00AA4713" w:rsidRPr="00EB4F4E" w:rsidRDefault="00AA4713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45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65</w:t>
            </w:r>
          </w:p>
        </w:tc>
        <w:tc>
          <w:tcPr>
            <w:tcW w:w="672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45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45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 w:rsidRPr="00EB4F4E">
              <w:rPr>
                <w:sz w:val="28"/>
                <w:szCs w:val="28"/>
                <w:lang w:val="kk-KZ" w:eastAsia="en-US"/>
              </w:rPr>
              <w:t>-</w:t>
            </w:r>
          </w:p>
        </w:tc>
        <w:tc>
          <w:tcPr>
            <w:tcW w:w="708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709" w:type="dxa"/>
          </w:tcPr>
          <w:p w:rsidR="00AA4713" w:rsidRPr="00EB4F4E" w:rsidRDefault="00AA4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B4F4E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12" w:type="dxa"/>
          </w:tcPr>
          <w:p w:rsidR="00077C08" w:rsidRPr="00077C08" w:rsidRDefault="00077C08" w:rsidP="00077C0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7C08">
              <w:rPr>
                <w:rFonts w:ascii="Times New Roman" w:hAnsi="Times New Roman"/>
                <w:sz w:val="28"/>
                <w:szCs w:val="28"/>
                <w:lang w:val="kk-KZ"/>
              </w:rPr>
              <w:t>Садырбаев С. Фольклор эәне эстетика. – Алматы, 1976.</w:t>
            </w:r>
          </w:p>
          <w:p w:rsidR="00AA4713" w:rsidRPr="00077C08" w:rsidRDefault="00AA4713" w:rsidP="00F94EB2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679" w:type="dxa"/>
          </w:tcPr>
          <w:p w:rsidR="00077C08" w:rsidRPr="00077C08" w:rsidRDefault="00077C08" w:rsidP="00077C08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7C08">
              <w:rPr>
                <w:rFonts w:ascii="Times New Roman" w:hAnsi="Times New Roman"/>
                <w:sz w:val="28"/>
                <w:szCs w:val="28"/>
                <w:lang w:val="kk-KZ"/>
              </w:rPr>
              <w:t>Сейдімбеков А. Мың бір маржан. – Алматы, 1989.</w:t>
            </w:r>
          </w:p>
          <w:p w:rsidR="00AA4713" w:rsidRPr="00077C08" w:rsidRDefault="00AA4713" w:rsidP="000F4FE9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A4713" w:rsidRPr="00EB4F4E" w:rsidRDefault="00AA4713" w:rsidP="00861110">
      <w:pPr>
        <w:rPr>
          <w:sz w:val="28"/>
          <w:szCs w:val="28"/>
        </w:rPr>
      </w:pPr>
    </w:p>
    <w:p w:rsidR="00AA4713" w:rsidRPr="00EB4F4E" w:rsidRDefault="00AA4713">
      <w:pPr>
        <w:rPr>
          <w:sz w:val="28"/>
          <w:szCs w:val="28"/>
        </w:rPr>
      </w:pPr>
    </w:p>
    <w:sectPr w:rsidR="00AA4713" w:rsidRPr="00EB4F4E" w:rsidSect="0047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1DA"/>
    <w:multiLevelType w:val="hybridMultilevel"/>
    <w:tmpl w:val="92F2F1B4"/>
    <w:lvl w:ilvl="0" w:tplc="293E9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F537BD"/>
    <w:multiLevelType w:val="hybridMultilevel"/>
    <w:tmpl w:val="27C4E14E"/>
    <w:lvl w:ilvl="0" w:tplc="085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532144"/>
    <w:multiLevelType w:val="hybridMultilevel"/>
    <w:tmpl w:val="7414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DE6E73"/>
    <w:multiLevelType w:val="hybridMultilevel"/>
    <w:tmpl w:val="56C88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74C"/>
    <w:rsid w:val="00006672"/>
    <w:rsid w:val="000563B0"/>
    <w:rsid w:val="00077C08"/>
    <w:rsid w:val="00082E44"/>
    <w:rsid w:val="000B1A6A"/>
    <w:rsid w:val="000D35E5"/>
    <w:rsid w:val="000E2B36"/>
    <w:rsid w:val="000F4FE9"/>
    <w:rsid w:val="00123AE8"/>
    <w:rsid w:val="00142098"/>
    <w:rsid w:val="001644F6"/>
    <w:rsid w:val="001A05B3"/>
    <w:rsid w:val="00247603"/>
    <w:rsid w:val="00273EB0"/>
    <w:rsid w:val="002928F8"/>
    <w:rsid w:val="0037283A"/>
    <w:rsid w:val="003E527F"/>
    <w:rsid w:val="003F68ED"/>
    <w:rsid w:val="00404A31"/>
    <w:rsid w:val="00472FA9"/>
    <w:rsid w:val="004A0836"/>
    <w:rsid w:val="004D474C"/>
    <w:rsid w:val="00534E08"/>
    <w:rsid w:val="005C1C44"/>
    <w:rsid w:val="005D1E8F"/>
    <w:rsid w:val="005E0F4C"/>
    <w:rsid w:val="00624A99"/>
    <w:rsid w:val="00642428"/>
    <w:rsid w:val="0065560E"/>
    <w:rsid w:val="00675C69"/>
    <w:rsid w:val="00720183"/>
    <w:rsid w:val="00732049"/>
    <w:rsid w:val="007620BB"/>
    <w:rsid w:val="0076432A"/>
    <w:rsid w:val="007733C1"/>
    <w:rsid w:val="007E1C1E"/>
    <w:rsid w:val="007F2345"/>
    <w:rsid w:val="00861110"/>
    <w:rsid w:val="008B01A3"/>
    <w:rsid w:val="008E1E67"/>
    <w:rsid w:val="009A3985"/>
    <w:rsid w:val="00A17E56"/>
    <w:rsid w:val="00A37AA1"/>
    <w:rsid w:val="00AA204F"/>
    <w:rsid w:val="00AA4713"/>
    <w:rsid w:val="00B23250"/>
    <w:rsid w:val="00B44CFE"/>
    <w:rsid w:val="00BC2A6E"/>
    <w:rsid w:val="00C07CDC"/>
    <w:rsid w:val="00C243BE"/>
    <w:rsid w:val="00C90BB9"/>
    <w:rsid w:val="00C96A12"/>
    <w:rsid w:val="00D025D9"/>
    <w:rsid w:val="00E10C7E"/>
    <w:rsid w:val="00E90A1B"/>
    <w:rsid w:val="00EB1668"/>
    <w:rsid w:val="00EB4F4E"/>
    <w:rsid w:val="00ED7922"/>
    <w:rsid w:val="00EE24A3"/>
    <w:rsid w:val="00F94EB2"/>
    <w:rsid w:val="00FA23DF"/>
    <w:rsid w:val="00FA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1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1110"/>
    <w:pPr>
      <w:jc w:val="both"/>
    </w:pPr>
    <w:rPr>
      <w:rFonts w:ascii="Times/Kazakh" w:hAnsi="Times/Kazakh"/>
      <w:noProof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61110"/>
    <w:rPr>
      <w:rFonts w:ascii="Times/Kazakh" w:hAnsi="Times/Kazakh" w:cs="Times New Roman"/>
      <w:noProof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94EB2"/>
    <w:pPr>
      <w:spacing w:after="120"/>
      <w:ind w:left="283"/>
    </w:pPr>
    <w:rPr>
      <w:rFonts w:ascii="Calibri" w:eastAsia="Calibri" w:hAnsi="Calibri"/>
      <w:sz w:val="24"/>
      <w:lang/>
    </w:rPr>
  </w:style>
  <w:style w:type="character" w:customStyle="1" w:styleId="BodyTextIndentChar">
    <w:name w:val="Body Text Indent Char"/>
    <w:basedOn w:val="a0"/>
    <w:link w:val="a5"/>
    <w:uiPriority w:val="99"/>
    <w:semiHidden/>
    <w:rsid w:val="00744865"/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94EB2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Саргелтаева Ардак</dc:creator>
  <cp:keywords/>
  <dc:description/>
  <cp:lastModifiedBy>kalkabaeva</cp:lastModifiedBy>
  <cp:revision>60</cp:revision>
  <cp:lastPrinted>2013-11-22T04:17:00Z</cp:lastPrinted>
  <dcterms:created xsi:type="dcterms:W3CDTF">2013-06-24T06:35:00Z</dcterms:created>
  <dcterms:modified xsi:type="dcterms:W3CDTF">2013-11-27T04:23:00Z</dcterms:modified>
</cp:coreProperties>
</file>